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A8C1" w14:textId="26C59D61" w:rsidR="00B61723" w:rsidRPr="00B61723" w:rsidRDefault="00B61723" w:rsidP="00B61723">
      <w:pPr>
        <w:pStyle w:val="Tekstpodstawowy"/>
        <w:rPr>
          <w:bCs w:val="0"/>
          <w:sz w:val="24"/>
          <w:lang w:val="pl-PL"/>
        </w:rPr>
      </w:pPr>
      <w:r w:rsidRPr="00B61723">
        <w:rPr>
          <w:bCs w:val="0"/>
          <w:sz w:val="24"/>
          <w:lang w:val="pl-PL"/>
        </w:rPr>
        <w:t>Przetwornik procesu w linii do</w:t>
      </w:r>
    </w:p>
    <w:p w14:paraId="33AD6554" w14:textId="71D58113" w:rsidR="006E6B88" w:rsidRPr="00B61723" w:rsidRDefault="00B61723" w:rsidP="00B61723">
      <w:pPr>
        <w:pStyle w:val="Tekstpodstawowy"/>
        <w:rPr>
          <w:bCs w:val="0"/>
          <w:sz w:val="24"/>
          <w:lang w:val="pl-PL"/>
        </w:rPr>
      </w:pPr>
      <w:r w:rsidRPr="00B61723">
        <w:rPr>
          <w:bCs w:val="0"/>
          <w:sz w:val="24"/>
          <w:lang w:val="pl-PL"/>
        </w:rPr>
        <w:t>optymalizacja procesów sterylizacji</w:t>
      </w:r>
      <w:r>
        <w:rPr>
          <w:bCs w:val="0"/>
          <w:sz w:val="24"/>
          <w:lang w:val="pl-PL"/>
        </w:rPr>
        <w:br/>
      </w:r>
    </w:p>
    <w:p w14:paraId="5909C483" w14:textId="1BF30FFB" w:rsidR="0048181F" w:rsidRPr="00B61723" w:rsidRDefault="00B61723" w:rsidP="009C2A3F">
      <w:pPr>
        <w:pStyle w:val="Tekstpodstawowy"/>
        <w:rPr>
          <w:lang w:val="pl-PL"/>
        </w:rPr>
      </w:pPr>
      <w:r w:rsidRPr="00B61723">
        <w:rPr>
          <w:lang w:val="pl-PL"/>
        </w:rPr>
        <w:t>Klingenberg, sierpień 2023 r. Mniejsze zużycie energii, mniejszy wysiłek związany z czyszczeniem i większe bezpieczeństwo: Jako część rurociągu, nowy przetwornik procesowy in-</w:t>
      </w:r>
      <w:proofErr w:type="spellStart"/>
      <w:r w:rsidRPr="00B61723">
        <w:rPr>
          <w:lang w:val="pl-PL"/>
        </w:rPr>
        <w:t>line</w:t>
      </w:r>
      <w:proofErr w:type="spellEnd"/>
      <w:r w:rsidRPr="00B61723">
        <w:rPr>
          <w:lang w:val="pl-PL"/>
        </w:rPr>
        <w:t xml:space="preserve"> DMSU22SA firmy WIKA pomaga zoptymalizować sterylne procesy w przemyśle farmaceutycznym i spożywczym. Przyrząd komunikuje się za pomocą protokołu HART® i jest zatwierdzony przez 3-A i EHEDG.</w:t>
      </w:r>
      <w:r>
        <w:rPr>
          <w:lang w:val="pl-PL"/>
        </w:rPr>
        <w:br/>
      </w:r>
    </w:p>
    <w:p w14:paraId="516844A0" w14:textId="77777777" w:rsidR="00B61723" w:rsidRPr="00B61723" w:rsidRDefault="00B61723" w:rsidP="00B61723">
      <w:pPr>
        <w:rPr>
          <w:lang w:val="pl-PL"/>
        </w:rPr>
      </w:pPr>
      <w:r w:rsidRPr="00B61723">
        <w:rPr>
          <w:lang w:val="pl-PL"/>
        </w:rPr>
        <w:t xml:space="preserve">Sercem przetwornika jest eliptyczny czujnik rurkowy z mostkiem pomiarowym </w:t>
      </w:r>
      <w:proofErr w:type="spellStart"/>
      <w:r w:rsidRPr="00B61723">
        <w:rPr>
          <w:lang w:val="pl-PL"/>
        </w:rPr>
        <w:t>Wheatstone'a</w:t>
      </w:r>
      <w:proofErr w:type="spellEnd"/>
      <w:r w:rsidRPr="00B61723">
        <w:rPr>
          <w:lang w:val="pl-PL"/>
        </w:rPr>
        <w:t>. Jego higieniczna konstrukcja charakteryzuje się bardzo dobrym zachowaniem przepływu w porównaniu np. z higieniczną obudową. DMSU22SA umożliwia zatem oszczędność czasu i kosztów w procesach CIP i SIP. Operatorzy potrzebują również mniej energii do utrzymania ciśnienia procesowego.</w:t>
      </w:r>
    </w:p>
    <w:p w14:paraId="281D8B1D" w14:textId="77777777" w:rsidR="00B61723" w:rsidRPr="00B61723" w:rsidRDefault="00B61723" w:rsidP="00B61723">
      <w:pPr>
        <w:rPr>
          <w:lang w:val="pl-PL"/>
        </w:rPr>
      </w:pPr>
    </w:p>
    <w:p w14:paraId="5E304916" w14:textId="106E9AF9" w:rsidR="001643DF" w:rsidRPr="00B61723" w:rsidRDefault="00B61723" w:rsidP="00B61723">
      <w:pPr>
        <w:rPr>
          <w:lang w:val="pl-PL"/>
        </w:rPr>
      </w:pPr>
      <w:r w:rsidRPr="00B61723">
        <w:rPr>
          <w:lang w:val="pl-PL"/>
        </w:rPr>
        <w:t>W zależności od wymagań, czujnik rurkowy jest wykonany ze stali nierdzewnej o grubości co najmniej 0,45 mm, dzięki czemu jest wielokrotnie bardziej odporny niż konwencjonalne rozwiązania liniowe. Jeśli mimo to dojdzie do uszkodzenia, użytkownik zostanie o tym poinformowany za pomocą funkcji alarmu. Aktywna kompensacja temperatury jest również zintegrowana z przetwornikiem, co sprawia, że kontrola procesu jest bardziej precyzyjna.</w:t>
      </w:r>
    </w:p>
    <w:p w14:paraId="3BA4F410" w14:textId="3A0C645C" w:rsidR="00075CF1" w:rsidRPr="00B61723" w:rsidRDefault="00075CF1" w:rsidP="00CC2EAF">
      <w:pPr>
        <w:rPr>
          <w:lang w:val="pl-PL"/>
        </w:rPr>
      </w:pPr>
    </w:p>
    <w:p w14:paraId="14FA5406" w14:textId="77777777" w:rsidR="0072606A" w:rsidRPr="00B61723" w:rsidRDefault="0072606A" w:rsidP="00390D22">
      <w:pPr>
        <w:pStyle w:val="Tekstpodstawowy"/>
        <w:rPr>
          <w:b w:val="0"/>
          <w:lang w:val="pl-PL"/>
        </w:rPr>
      </w:pPr>
    </w:p>
    <w:p w14:paraId="5CE38274" w14:textId="77777777" w:rsidR="00390D22" w:rsidRPr="00B61723" w:rsidRDefault="00390D22" w:rsidP="00390D22">
      <w:pPr>
        <w:pStyle w:val="Tekstpodstawowy"/>
        <w:rPr>
          <w:lang w:val="pl-PL"/>
        </w:rPr>
      </w:pPr>
    </w:p>
    <w:p w14:paraId="1F109620" w14:textId="77777777" w:rsidR="00390D22" w:rsidRPr="00B61723" w:rsidRDefault="00390D22" w:rsidP="00390D22">
      <w:pPr>
        <w:pStyle w:val="Tekstpodstawowy"/>
        <w:rPr>
          <w:lang w:val="pl-PL"/>
        </w:rPr>
      </w:pPr>
    </w:p>
    <w:p w14:paraId="5A5C1860" w14:textId="77777777" w:rsidR="00390D22" w:rsidRPr="00B61723" w:rsidRDefault="00390D22" w:rsidP="00390D22">
      <w:pPr>
        <w:pStyle w:val="Tekstpodstawowy"/>
        <w:rPr>
          <w:b w:val="0"/>
          <w:lang w:val="pl-PL"/>
        </w:rPr>
      </w:pPr>
    </w:p>
    <w:p w14:paraId="39A4DE59" w14:textId="77777777" w:rsidR="00AA0AD2" w:rsidRPr="00B61723" w:rsidRDefault="00AA0AD2" w:rsidP="00390D22">
      <w:pPr>
        <w:pStyle w:val="Tekstpodstawowy"/>
        <w:rPr>
          <w:b w:val="0"/>
          <w:lang w:val="pl-PL"/>
        </w:rPr>
      </w:pPr>
    </w:p>
    <w:p w14:paraId="70C4C209" w14:textId="77777777" w:rsidR="00AA0AD2" w:rsidRPr="00B61723" w:rsidRDefault="00AA0AD2" w:rsidP="00390D22">
      <w:pPr>
        <w:pStyle w:val="Tekstpodstawowy"/>
        <w:rPr>
          <w:b w:val="0"/>
          <w:lang w:val="pl-PL"/>
        </w:rPr>
      </w:pPr>
    </w:p>
    <w:p w14:paraId="32FE371B" w14:textId="77777777" w:rsidR="008A0F78" w:rsidRPr="00B61723" w:rsidRDefault="008A0F78">
      <w:pPr>
        <w:pStyle w:val="Tekstpodstawowy"/>
        <w:rPr>
          <w:b w:val="0"/>
          <w:lang w:val="pl-PL"/>
        </w:rPr>
      </w:pPr>
    </w:p>
    <w:p w14:paraId="722B2BFB" w14:textId="5E7D1299" w:rsidR="00B02416" w:rsidRPr="00B61723" w:rsidRDefault="00B61723">
      <w:pPr>
        <w:pStyle w:val="Tekstpodstawowy"/>
        <w:rPr>
          <w:b w:val="0"/>
          <w:lang w:val="pl-PL"/>
        </w:rPr>
      </w:pPr>
      <w:r w:rsidRPr="00B61723">
        <w:rPr>
          <w:b w:val="0"/>
          <w:lang w:val="pl-PL"/>
        </w:rPr>
        <w:t>Liczba znaków</w:t>
      </w:r>
      <w:r w:rsidR="008A0F78" w:rsidRPr="00B61723">
        <w:rPr>
          <w:b w:val="0"/>
          <w:lang w:val="pl-PL"/>
        </w:rPr>
        <w:t xml:space="preserve">: </w:t>
      </w:r>
      <w:r w:rsidR="00385EA8" w:rsidRPr="00B61723">
        <w:rPr>
          <w:b w:val="0"/>
          <w:lang w:val="pl-PL"/>
        </w:rPr>
        <w:t>1.028</w:t>
      </w:r>
    </w:p>
    <w:p w14:paraId="61A91A91" w14:textId="4662AA22" w:rsidR="00B10A1A" w:rsidRPr="00B61723" w:rsidRDefault="00B61723" w:rsidP="006A264E">
      <w:pPr>
        <w:rPr>
          <w:rFonts w:cs="Arial"/>
          <w:position w:val="6"/>
          <w:sz w:val="22"/>
          <w:szCs w:val="22"/>
          <w:lang w:val="pl-PL"/>
        </w:rPr>
      </w:pPr>
      <w:r w:rsidRPr="00B61723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B61723">
        <w:rPr>
          <w:rFonts w:cs="Arial"/>
          <w:position w:val="6"/>
          <w:sz w:val="22"/>
          <w:szCs w:val="22"/>
          <w:lang w:val="pl-PL"/>
        </w:rPr>
        <w:t>: DMSU22SA</w:t>
      </w:r>
    </w:p>
    <w:p w14:paraId="722B2BFD" w14:textId="77777777" w:rsidR="00B02416" w:rsidRPr="00B61723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B61723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B61723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B61723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B61723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39FE7386" w:rsidR="00B02416" w:rsidRPr="00B61723" w:rsidRDefault="00B61723">
      <w:pPr>
        <w:rPr>
          <w:lang w:val="pl-PL"/>
        </w:rPr>
      </w:pPr>
      <w:r w:rsidRPr="00B61723">
        <w:rPr>
          <w:b/>
          <w:bCs/>
          <w:lang w:val="pl-PL"/>
        </w:rPr>
        <w:t>Producent</w:t>
      </w:r>
      <w:r w:rsidR="00B02416" w:rsidRPr="00B61723">
        <w:rPr>
          <w:b/>
          <w:bCs/>
          <w:lang w:val="pl-PL"/>
        </w:rPr>
        <w:t>:</w:t>
      </w:r>
    </w:p>
    <w:p w14:paraId="722B2C03" w14:textId="77777777" w:rsidR="00B02416" w:rsidRDefault="00B02416">
      <w:r w:rsidRPr="00B61723"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B61723" w:rsidRDefault="00B02416">
      <w:pPr>
        <w:tabs>
          <w:tab w:val="left" w:pos="754"/>
          <w:tab w:val="left" w:pos="993"/>
        </w:tabs>
      </w:pPr>
      <w:r w:rsidRPr="00B61723">
        <w:t>Tel. +49 9372 132-0</w:t>
      </w:r>
    </w:p>
    <w:p w14:paraId="722B2C07" w14:textId="77777777" w:rsidR="00B02416" w:rsidRPr="00B61723" w:rsidRDefault="00B02416">
      <w:pPr>
        <w:tabs>
          <w:tab w:val="left" w:pos="754"/>
          <w:tab w:val="left" w:pos="993"/>
        </w:tabs>
      </w:pPr>
      <w:r w:rsidRPr="00B61723">
        <w:t>Fax +49 9372 132-406</w:t>
      </w:r>
    </w:p>
    <w:p w14:paraId="722B2C08" w14:textId="77777777" w:rsidR="00B02416" w:rsidRPr="00B61723" w:rsidRDefault="00B02416">
      <w:pPr>
        <w:tabs>
          <w:tab w:val="left" w:pos="754"/>
          <w:tab w:val="left" w:pos="993"/>
        </w:tabs>
        <w:rPr>
          <w:u w:val="single"/>
        </w:rPr>
      </w:pPr>
      <w:r w:rsidRPr="00B61723">
        <w:t>vertrieb@wika.com</w:t>
      </w:r>
    </w:p>
    <w:p w14:paraId="722B2C09" w14:textId="77777777" w:rsidR="00B02416" w:rsidRPr="00351147" w:rsidRDefault="00000000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C746F8" w:rsidRPr="00DA272B">
          <w:rPr>
            <w:rStyle w:val="Hipercze"/>
            <w:rFonts w:cs="Arial"/>
            <w:lang w:val="en-US"/>
          </w:rPr>
          <w:t>www.wika.com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49173C54" w:rsidR="00482CD0" w:rsidRDefault="00B61723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Zdjęcie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firmy</w:t>
      </w:r>
      <w:proofErr w:type="spellEnd"/>
      <w:r>
        <w:rPr>
          <w:b/>
          <w:lang w:val="en-US"/>
        </w:rPr>
        <w:t xml:space="preserve"> WIKA:</w:t>
      </w:r>
    </w:p>
    <w:p w14:paraId="18CF9D95" w14:textId="0403E1AE" w:rsidR="00953360" w:rsidRPr="00A47A9E" w:rsidRDefault="0095336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0F4C44DC" wp14:editId="5831A7EC">
            <wp:extent cx="4320540" cy="3055620"/>
            <wp:effectExtent l="0" t="0" r="3810" b="0"/>
            <wp:docPr id="25785487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0E" w14:textId="23FA7FF1" w:rsidR="00B02416" w:rsidRPr="00A47A9E" w:rsidRDefault="0095336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 w:rsidRPr="00DA272B">
        <w:rPr>
          <w:b/>
          <w:lang w:val="en-US"/>
        </w:rPr>
        <w:t>Model: DMSU22SA</w:t>
      </w:r>
    </w:p>
    <w:p w14:paraId="722B2C0F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2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3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4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722B2C1B" w14:textId="5C176893" w:rsidR="00B02416" w:rsidRPr="00B61723" w:rsidRDefault="00B61723">
      <w:pPr>
        <w:tabs>
          <w:tab w:val="left" w:pos="754"/>
          <w:tab w:val="left" w:pos="993"/>
        </w:tabs>
        <w:rPr>
          <w:b/>
          <w:lang w:val="pl-PL"/>
        </w:rPr>
      </w:pPr>
      <w:r w:rsidRPr="00B61723">
        <w:rPr>
          <w:b/>
          <w:lang w:val="pl-PL"/>
        </w:rPr>
        <w:t>Edycja przez:</w:t>
      </w:r>
    </w:p>
    <w:p w14:paraId="54F5428A" w14:textId="2EF676CE" w:rsidR="00B61723" w:rsidRPr="00B61723" w:rsidRDefault="00B61723">
      <w:pPr>
        <w:pStyle w:val="Tekstpodstawowy"/>
        <w:rPr>
          <w:b w:val="0"/>
          <w:bCs w:val="0"/>
          <w:lang w:val="pl-PL"/>
        </w:rPr>
      </w:pPr>
      <w:r w:rsidRPr="00B61723">
        <w:rPr>
          <w:b w:val="0"/>
          <w:bCs w:val="0"/>
          <w:lang w:val="pl-PL"/>
        </w:rPr>
        <w:t xml:space="preserve">WIKA Polska spółka z ograniczoną odpowiedzialnością sp. k. </w:t>
      </w:r>
      <w:r>
        <w:rPr>
          <w:b w:val="0"/>
          <w:bCs w:val="0"/>
          <w:lang w:val="pl-PL"/>
        </w:rPr>
        <w:br/>
      </w:r>
      <w:r w:rsidRPr="00B61723">
        <w:rPr>
          <w:b w:val="0"/>
          <w:bCs w:val="0"/>
          <w:lang w:val="pl-PL"/>
        </w:rPr>
        <w:t xml:space="preserve">ul. Łęgska 29/35 </w:t>
      </w:r>
      <w:r>
        <w:rPr>
          <w:b w:val="0"/>
          <w:bCs w:val="0"/>
          <w:lang w:val="pl-PL"/>
        </w:rPr>
        <w:br/>
      </w:r>
      <w:r w:rsidRPr="00B61723">
        <w:rPr>
          <w:b w:val="0"/>
          <w:bCs w:val="0"/>
          <w:lang w:val="pl-PL"/>
        </w:rPr>
        <w:t xml:space="preserve">87-800 Włocławek </w:t>
      </w:r>
      <w:r>
        <w:rPr>
          <w:b w:val="0"/>
          <w:bCs w:val="0"/>
          <w:lang w:val="pl-PL"/>
        </w:rPr>
        <w:br/>
      </w:r>
      <w:r w:rsidRPr="00B61723">
        <w:rPr>
          <w:b w:val="0"/>
          <w:bCs w:val="0"/>
          <w:lang w:val="pl-PL"/>
        </w:rPr>
        <w:t xml:space="preserve">Tel. +48 54 23 01 100 </w:t>
      </w:r>
      <w:r>
        <w:rPr>
          <w:b w:val="0"/>
          <w:bCs w:val="0"/>
          <w:lang w:val="pl-PL"/>
        </w:rPr>
        <w:br/>
      </w:r>
      <w:r w:rsidRPr="00B61723">
        <w:rPr>
          <w:b w:val="0"/>
          <w:bCs w:val="0"/>
          <w:lang w:val="pl-PL"/>
        </w:rPr>
        <w:t xml:space="preserve">info@wikapolska.pl </w:t>
      </w:r>
      <w:r>
        <w:rPr>
          <w:b w:val="0"/>
          <w:bCs w:val="0"/>
          <w:lang w:val="pl-PL"/>
        </w:rPr>
        <w:br/>
      </w:r>
      <w:r w:rsidRPr="00B61723">
        <w:rPr>
          <w:b w:val="0"/>
          <w:bCs w:val="0"/>
          <w:lang w:val="pl-PL"/>
        </w:rPr>
        <w:t xml:space="preserve">www.wikapolska.pl </w:t>
      </w:r>
    </w:p>
    <w:p w14:paraId="76D166D0" w14:textId="77777777" w:rsidR="00B61723" w:rsidRPr="00B61723" w:rsidRDefault="00B61723">
      <w:pPr>
        <w:pStyle w:val="Tekstpodstawowy"/>
        <w:rPr>
          <w:b w:val="0"/>
          <w:bCs w:val="0"/>
          <w:lang w:val="pl-PL"/>
        </w:rPr>
      </w:pPr>
    </w:p>
    <w:p w14:paraId="722B2C27" w14:textId="6006900F" w:rsidR="00B02416" w:rsidRPr="00B61723" w:rsidRDefault="00B61723">
      <w:pPr>
        <w:pStyle w:val="Tekstpodstawowy"/>
        <w:rPr>
          <w:b w:val="0"/>
          <w:bCs w:val="0"/>
          <w:sz w:val="20"/>
          <w:lang w:val="pl-PL"/>
        </w:rPr>
      </w:pPr>
      <w:r w:rsidRPr="00B61723">
        <w:rPr>
          <w:b w:val="0"/>
          <w:bCs w:val="0"/>
          <w:lang w:val="pl-PL"/>
        </w:rPr>
        <w:t>WIKA reklama prasow</w:t>
      </w:r>
      <w:r w:rsidRPr="00B61723">
        <w:rPr>
          <w:b w:val="0"/>
          <w:bCs w:val="0"/>
          <w:lang w:val="pl-PL"/>
        </w:rPr>
        <w:t>a</w:t>
      </w:r>
    </w:p>
    <w:sectPr w:rsidR="00B02416" w:rsidRPr="00B61723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235D" w14:textId="77777777" w:rsidR="00267CBA" w:rsidRDefault="00267CBA">
      <w:r>
        <w:separator/>
      </w:r>
    </w:p>
  </w:endnote>
  <w:endnote w:type="continuationSeparator" w:id="0">
    <w:p w14:paraId="2847D6A9" w14:textId="77777777" w:rsidR="00267CBA" w:rsidRDefault="0026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A60E" w14:textId="77777777" w:rsidR="00267CBA" w:rsidRDefault="00267CBA">
      <w:r>
        <w:separator/>
      </w:r>
    </w:p>
  </w:footnote>
  <w:footnote w:type="continuationSeparator" w:id="0">
    <w:p w14:paraId="156498E0" w14:textId="77777777" w:rsidR="00267CBA" w:rsidRDefault="0026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C2C" w14:textId="77777777" w:rsidR="00B02416" w:rsidRDefault="00E20003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4EE6792A" w:rsidR="00B02416" w:rsidRDefault="00B61723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" o:allowincell="f" filled="f" stroked="f">
              <v:textbox style="layout-flow:vertical;mso-layout-flow-alt:bottom-to-top">
                <w:txbxContent>
                  <w:p w14:paraId="722B2C31" w14:textId="4EE6792A" w:rsidR="00B02416" w:rsidRDefault="00B61723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1746A"/>
    <w:rsid w:val="0002313D"/>
    <w:rsid w:val="000239EB"/>
    <w:rsid w:val="0002584E"/>
    <w:rsid w:val="000321D3"/>
    <w:rsid w:val="00036D2B"/>
    <w:rsid w:val="000428D4"/>
    <w:rsid w:val="00044DA8"/>
    <w:rsid w:val="00053E27"/>
    <w:rsid w:val="00054CCD"/>
    <w:rsid w:val="000565AE"/>
    <w:rsid w:val="00056C4B"/>
    <w:rsid w:val="00064C3C"/>
    <w:rsid w:val="00065778"/>
    <w:rsid w:val="000707DE"/>
    <w:rsid w:val="00072E6D"/>
    <w:rsid w:val="00073F65"/>
    <w:rsid w:val="000746E3"/>
    <w:rsid w:val="00075CF1"/>
    <w:rsid w:val="00077317"/>
    <w:rsid w:val="000873CA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5BFB"/>
    <w:rsid w:val="000C748E"/>
    <w:rsid w:val="000C74DD"/>
    <w:rsid w:val="000D3B9F"/>
    <w:rsid w:val="000D47FC"/>
    <w:rsid w:val="000E18DC"/>
    <w:rsid w:val="000E2C4B"/>
    <w:rsid w:val="00100A81"/>
    <w:rsid w:val="001038E3"/>
    <w:rsid w:val="00103D23"/>
    <w:rsid w:val="00105A79"/>
    <w:rsid w:val="0010734D"/>
    <w:rsid w:val="001118F3"/>
    <w:rsid w:val="001163AF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43DF"/>
    <w:rsid w:val="00165D8C"/>
    <w:rsid w:val="00172EC8"/>
    <w:rsid w:val="001757AD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1905"/>
    <w:rsid w:val="001C2C42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40997"/>
    <w:rsid w:val="00244990"/>
    <w:rsid w:val="002520E3"/>
    <w:rsid w:val="002600A8"/>
    <w:rsid w:val="00267CBA"/>
    <w:rsid w:val="00272512"/>
    <w:rsid w:val="002742EF"/>
    <w:rsid w:val="00276755"/>
    <w:rsid w:val="00280F58"/>
    <w:rsid w:val="00281AE1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2F79E5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0520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85EA8"/>
    <w:rsid w:val="00390D22"/>
    <w:rsid w:val="003A380A"/>
    <w:rsid w:val="003A6BC0"/>
    <w:rsid w:val="003B5CCA"/>
    <w:rsid w:val="003B654C"/>
    <w:rsid w:val="003B6B40"/>
    <w:rsid w:val="003B6D9E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517F"/>
    <w:rsid w:val="003F737C"/>
    <w:rsid w:val="00402287"/>
    <w:rsid w:val="00404625"/>
    <w:rsid w:val="00405CB8"/>
    <w:rsid w:val="00414715"/>
    <w:rsid w:val="00422DE7"/>
    <w:rsid w:val="00424724"/>
    <w:rsid w:val="004304EA"/>
    <w:rsid w:val="00440179"/>
    <w:rsid w:val="0044423F"/>
    <w:rsid w:val="00456D31"/>
    <w:rsid w:val="00461F65"/>
    <w:rsid w:val="0046622E"/>
    <w:rsid w:val="0046686A"/>
    <w:rsid w:val="004705E5"/>
    <w:rsid w:val="00471AFD"/>
    <w:rsid w:val="00471B15"/>
    <w:rsid w:val="00474D5C"/>
    <w:rsid w:val="00475212"/>
    <w:rsid w:val="00477B4B"/>
    <w:rsid w:val="0048181F"/>
    <w:rsid w:val="00482839"/>
    <w:rsid w:val="00482CD0"/>
    <w:rsid w:val="00486597"/>
    <w:rsid w:val="0049297D"/>
    <w:rsid w:val="0049465C"/>
    <w:rsid w:val="00495609"/>
    <w:rsid w:val="0049740A"/>
    <w:rsid w:val="00497816"/>
    <w:rsid w:val="004A3EAB"/>
    <w:rsid w:val="004A7034"/>
    <w:rsid w:val="004A7316"/>
    <w:rsid w:val="004B0483"/>
    <w:rsid w:val="004B4D04"/>
    <w:rsid w:val="004C12A7"/>
    <w:rsid w:val="004C5151"/>
    <w:rsid w:val="004C5CBF"/>
    <w:rsid w:val="004D220C"/>
    <w:rsid w:val="004D2995"/>
    <w:rsid w:val="004D6DD5"/>
    <w:rsid w:val="004E0E4D"/>
    <w:rsid w:val="004E2349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17036"/>
    <w:rsid w:val="005350E7"/>
    <w:rsid w:val="00546D2A"/>
    <w:rsid w:val="00552B8C"/>
    <w:rsid w:val="005543F4"/>
    <w:rsid w:val="00557F44"/>
    <w:rsid w:val="00557F5E"/>
    <w:rsid w:val="0056388F"/>
    <w:rsid w:val="00574C67"/>
    <w:rsid w:val="00575E0C"/>
    <w:rsid w:val="0058003C"/>
    <w:rsid w:val="00594B05"/>
    <w:rsid w:val="005961FF"/>
    <w:rsid w:val="005A064D"/>
    <w:rsid w:val="005A0EC4"/>
    <w:rsid w:val="005A5B93"/>
    <w:rsid w:val="005B70E2"/>
    <w:rsid w:val="005C3E1E"/>
    <w:rsid w:val="005C4D8E"/>
    <w:rsid w:val="005D10AD"/>
    <w:rsid w:val="005D278D"/>
    <w:rsid w:val="005E0F8B"/>
    <w:rsid w:val="005E2AC4"/>
    <w:rsid w:val="005F157A"/>
    <w:rsid w:val="005F1E4B"/>
    <w:rsid w:val="005F5B2C"/>
    <w:rsid w:val="005F607F"/>
    <w:rsid w:val="0060171D"/>
    <w:rsid w:val="00601863"/>
    <w:rsid w:val="0060504C"/>
    <w:rsid w:val="006155BD"/>
    <w:rsid w:val="00617A49"/>
    <w:rsid w:val="00617E61"/>
    <w:rsid w:val="00627425"/>
    <w:rsid w:val="00630265"/>
    <w:rsid w:val="00630B9B"/>
    <w:rsid w:val="0063155F"/>
    <w:rsid w:val="00633842"/>
    <w:rsid w:val="006339B5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4C8"/>
    <w:rsid w:val="00671B63"/>
    <w:rsid w:val="00675792"/>
    <w:rsid w:val="0068032C"/>
    <w:rsid w:val="00691509"/>
    <w:rsid w:val="006A264E"/>
    <w:rsid w:val="006A4CC6"/>
    <w:rsid w:val="006B2585"/>
    <w:rsid w:val="006B45D6"/>
    <w:rsid w:val="006B4EB0"/>
    <w:rsid w:val="006B6D4A"/>
    <w:rsid w:val="006C2308"/>
    <w:rsid w:val="006C2404"/>
    <w:rsid w:val="006C544D"/>
    <w:rsid w:val="006C6E09"/>
    <w:rsid w:val="006D1F5A"/>
    <w:rsid w:val="006D2745"/>
    <w:rsid w:val="006D791B"/>
    <w:rsid w:val="006E1CD0"/>
    <w:rsid w:val="006E47E0"/>
    <w:rsid w:val="006E4E75"/>
    <w:rsid w:val="006E6B88"/>
    <w:rsid w:val="006F2B72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4636B"/>
    <w:rsid w:val="00750E27"/>
    <w:rsid w:val="00752976"/>
    <w:rsid w:val="00752E2C"/>
    <w:rsid w:val="00752F4D"/>
    <w:rsid w:val="00753D4A"/>
    <w:rsid w:val="0076072C"/>
    <w:rsid w:val="00760ABC"/>
    <w:rsid w:val="00761114"/>
    <w:rsid w:val="0076188A"/>
    <w:rsid w:val="00772E04"/>
    <w:rsid w:val="00775934"/>
    <w:rsid w:val="007803F7"/>
    <w:rsid w:val="00780B3B"/>
    <w:rsid w:val="007879A1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2FA8"/>
    <w:rsid w:val="007E6A15"/>
    <w:rsid w:val="007F7EE9"/>
    <w:rsid w:val="00806AF3"/>
    <w:rsid w:val="00817E93"/>
    <w:rsid w:val="00824E99"/>
    <w:rsid w:val="00827A3A"/>
    <w:rsid w:val="00830B79"/>
    <w:rsid w:val="00832A27"/>
    <w:rsid w:val="00834094"/>
    <w:rsid w:val="00834BCE"/>
    <w:rsid w:val="0084686B"/>
    <w:rsid w:val="00857809"/>
    <w:rsid w:val="00863B30"/>
    <w:rsid w:val="0086449A"/>
    <w:rsid w:val="00864E8A"/>
    <w:rsid w:val="008658B9"/>
    <w:rsid w:val="0086634F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16E7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3F68"/>
    <w:rsid w:val="00925A36"/>
    <w:rsid w:val="00926B0E"/>
    <w:rsid w:val="009272AC"/>
    <w:rsid w:val="0093038A"/>
    <w:rsid w:val="0093639C"/>
    <w:rsid w:val="00941957"/>
    <w:rsid w:val="00953360"/>
    <w:rsid w:val="00957CAC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2A3F"/>
    <w:rsid w:val="009C545B"/>
    <w:rsid w:val="009C5A29"/>
    <w:rsid w:val="009D17F0"/>
    <w:rsid w:val="009D3D2C"/>
    <w:rsid w:val="009D40A1"/>
    <w:rsid w:val="009E4A2E"/>
    <w:rsid w:val="009E4A88"/>
    <w:rsid w:val="009F2E50"/>
    <w:rsid w:val="009F3BFB"/>
    <w:rsid w:val="009F5D51"/>
    <w:rsid w:val="009F61F2"/>
    <w:rsid w:val="00A04FBA"/>
    <w:rsid w:val="00A12774"/>
    <w:rsid w:val="00A13127"/>
    <w:rsid w:val="00A133E3"/>
    <w:rsid w:val="00A14EA3"/>
    <w:rsid w:val="00A21782"/>
    <w:rsid w:val="00A21813"/>
    <w:rsid w:val="00A225F8"/>
    <w:rsid w:val="00A237B8"/>
    <w:rsid w:val="00A251B3"/>
    <w:rsid w:val="00A32C54"/>
    <w:rsid w:val="00A452A7"/>
    <w:rsid w:val="00A463DF"/>
    <w:rsid w:val="00A47A9E"/>
    <w:rsid w:val="00A523CF"/>
    <w:rsid w:val="00A5282B"/>
    <w:rsid w:val="00A5368C"/>
    <w:rsid w:val="00A63932"/>
    <w:rsid w:val="00A63A51"/>
    <w:rsid w:val="00A65CC6"/>
    <w:rsid w:val="00A73320"/>
    <w:rsid w:val="00A75BF2"/>
    <w:rsid w:val="00A77AC1"/>
    <w:rsid w:val="00A80BFC"/>
    <w:rsid w:val="00A8561F"/>
    <w:rsid w:val="00A86189"/>
    <w:rsid w:val="00A946E6"/>
    <w:rsid w:val="00A94961"/>
    <w:rsid w:val="00A94B00"/>
    <w:rsid w:val="00AA0AD2"/>
    <w:rsid w:val="00AB60F0"/>
    <w:rsid w:val="00AB67F2"/>
    <w:rsid w:val="00AC09EE"/>
    <w:rsid w:val="00AC4BA2"/>
    <w:rsid w:val="00AC5BB8"/>
    <w:rsid w:val="00AC6863"/>
    <w:rsid w:val="00AD07BF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1333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17D9"/>
    <w:rsid w:val="00B438B4"/>
    <w:rsid w:val="00B47A9B"/>
    <w:rsid w:val="00B51B9B"/>
    <w:rsid w:val="00B5278B"/>
    <w:rsid w:val="00B578BA"/>
    <w:rsid w:val="00B61723"/>
    <w:rsid w:val="00B6296E"/>
    <w:rsid w:val="00B62B85"/>
    <w:rsid w:val="00B638C8"/>
    <w:rsid w:val="00B64034"/>
    <w:rsid w:val="00B64477"/>
    <w:rsid w:val="00B7386B"/>
    <w:rsid w:val="00B74A9A"/>
    <w:rsid w:val="00B75167"/>
    <w:rsid w:val="00B76096"/>
    <w:rsid w:val="00B81CD1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C6023"/>
    <w:rsid w:val="00BD1D4F"/>
    <w:rsid w:val="00BD2A3E"/>
    <w:rsid w:val="00BD3494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2C30"/>
    <w:rsid w:val="00C57391"/>
    <w:rsid w:val="00C57C11"/>
    <w:rsid w:val="00C62791"/>
    <w:rsid w:val="00C673FD"/>
    <w:rsid w:val="00C677A3"/>
    <w:rsid w:val="00C745C1"/>
    <w:rsid w:val="00C746F8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197B"/>
    <w:rsid w:val="00CC2EAF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63FC0"/>
    <w:rsid w:val="00D76057"/>
    <w:rsid w:val="00D8117B"/>
    <w:rsid w:val="00D81614"/>
    <w:rsid w:val="00D83612"/>
    <w:rsid w:val="00D86668"/>
    <w:rsid w:val="00D93CE9"/>
    <w:rsid w:val="00DA0534"/>
    <w:rsid w:val="00DA272B"/>
    <w:rsid w:val="00DB293A"/>
    <w:rsid w:val="00DC19CA"/>
    <w:rsid w:val="00DC3BA0"/>
    <w:rsid w:val="00DC3DDD"/>
    <w:rsid w:val="00DC7A0D"/>
    <w:rsid w:val="00DD4130"/>
    <w:rsid w:val="00DE2F01"/>
    <w:rsid w:val="00DE36CE"/>
    <w:rsid w:val="00DE6CBD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26E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953B7"/>
    <w:rsid w:val="00EA001B"/>
    <w:rsid w:val="00EA14FD"/>
    <w:rsid w:val="00EA37E0"/>
    <w:rsid w:val="00EA4093"/>
    <w:rsid w:val="00EA5747"/>
    <w:rsid w:val="00EA7C00"/>
    <w:rsid w:val="00EB6AD5"/>
    <w:rsid w:val="00EB76D2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EF6FB9"/>
    <w:rsid w:val="00F00091"/>
    <w:rsid w:val="00F0270A"/>
    <w:rsid w:val="00F04298"/>
    <w:rsid w:val="00F151F7"/>
    <w:rsid w:val="00F2173A"/>
    <w:rsid w:val="00F24254"/>
    <w:rsid w:val="00F35467"/>
    <w:rsid w:val="00F36480"/>
    <w:rsid w:val="00F3657A"/>
    <w:rsid w:val="00F37052"/>
    <w:rsid w:val="00F41FDB"/>
    <w:rsid w:val="00F44E8D"/>
    <w:rsid w:val="00F470E7"/>
    <w:rsid w:val="00F506A3"/>
    <w:rsid w:val="00F55D0F"/>
    <w:rsid w:val="00F61FFE"/>
    <w:rsid w:val="00F730F8"/>
    <w:rsid w:val="00F74D0C"/>
    <w:rsid w:val="00F8289A"/>
    <w:rsid w:val="00F832AB"/>
    <w:rsid w:val="00F91DDF"/>
    <w:rsid w:val="00F92B5E"/>
    <w:rsid w:val="00F96B4B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33E72-4589-46A9-BC54-58003BB0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Flansch-Monoblock</vt:lpstr>
      <vt:lpstr>Neuer Flansch-Monoblock</vt:lpstr>
    </vt:vector>
  </TitlesOfParts>
  <Company>WIKA Alexander Wiegand GmbH &amp; Co.</Company>
  <LinksUpToDate>false</LinksUpToDate>
  <CharactersWithSpaces>1752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Flansch-Monoblock</dc:title>
  <dc:creator>AdrianM</dc:creator>
  <cp:lastModifiedBy>Ostrowski, Szymon</cp:lastModifiedBy>
  <cp:revision>3</cp:revision>
  <cp:lastPrinted>2008-02-12T06:25:00Z</cp:lastPrinted>
  <dcterms:created xsi:type="dcterms:W3CDTF">2023-08-18T04:42:00Z</dcterms:created>
  <dcterms:modified xsi:type="dcterms:W3CDTF">2023-08-18T04:45:00Z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